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C9B06" w14:textId="7E8B33D1" w:rsidR="00A3051A" w:rsidRPr="00C339E0" w:rsidRDefault="000A22D6" w:rsidP="00C339E0">
      <w:pPr>
        <w:jc w:val="center"/>
        <w:rPr>
          <w:rFonts w:ascii="Century Gothic" w:hAnsi="Century Gothic"/>
          <w:b/>
          <w:bCs/>
          <w:sz w:val="26"/>
          <w:szCs w:val="26"/>
        </w:rPr>
      </w:pPr>
      <w:r w:rsidRPr="00C339E0">
        <w:rPr>
          <w:rFonts w:ascii="Century Gothic" w:hAnsi="Century Gothic"/>
          <w:b/>
          <w:bCs/>
          <w:noProof/>
          <w:sz w:val="26"/>
          <w:szCs w:val="26"/>
        </w:rPr>
        <mc:AlternateContent>
          <mc:Choice Requires="wps">
            <w:drawing>
              <wp:anchor distT="0" distB="0" distL="114300" distR="114300" simplePos="0" relativeHeight="251659264" behindDoc="0" locked="0" layoutInCell="1" allowOverlap="1" wp14:anchorId="5EDE6DC9" wp14:editId="4700EB8C">
                <wp:simplePos x="0" y="0"/>
                <wp:positionH relativeFrom="column">
                  <wp:posOffset>-31115</wp:posOffset>
                </wp:positionH>
                <wp:positionV relativeFrom="paragraph">
                  <wp:posOffset>-635</wp:posOffset>
                </wp:positionV>
                <wp:extent cx="1277620" cy="906780"/>
                <wp:effectExtent l="0" t="0" r="0" b="7620"/>
                <wp:wrapNone/>
                <wp:docPr id="6" name="Zone de texte 6"/>
                <wp:cNvGraphicFramePr/>
                <a:graphic xmlns:a="http://schemas.openxmlformats.org/drawingml/2006/main">
                  <a:graphicData uri="http://schemas.microsoft.com/office/word/2010/wordprocessingShape">
                    <wps:wsp>
                      <wps:cNvSpPr txBox="1"/>
                      <wps:spPr>
                        <a:xfrm>
                          <a:off x="0" y="0"/>
                          <a:ext cx="1277620" cy="906780"/>
                        </a:xfrm>
                        <a:prstGeom prst="rect">
                          <a:avLst/>
                        </a:prstGeom>
                        <a:solidFill>
                          <a:schemeClr val="lt1"/>
                        </a:solidFill>
                        <a:ln w="6350">
                          <a:noFill/>
                        </a:ln>
                      </wps:spPr>
                      <wps:txbx>
                        <w:txbxContent>
                          <w:p w14:paraId="7E47DD6E" w14:textId="0ED2B021" w:rsidR="000A22D6" w:rsidRDefault="000A22D6">
                            <w:r>
                              <w:rPr>
                                <w:noProof/>
                              </w:rPr>
                              <w:drawing>
                                <wp:inline distT="0" distB="0" distL="0" distR="0" wp14:anchorId="43BBAA85" wp14:editId="183C91C7">
                                  <wp:extent cx="1127760" cy="836411"/>
                                  <wp:effectExtent l="0" t="0" r="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67733" cy="86605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E6DC9" id="_x0000_t202" coordsize="21600,21600" o:spt="202" path="m,l,21600r21600,l21600,xe">
                <v:stroke joinstyle="miter"/>
                <v:path gradientshapeok="t" o:connecttype="rect"/>
              </v:shapetype>
              <v:shape id="Zone de texte 6" o:spid="_x0000_s1026" type="#_x0000_t202" style="position:absolute;left:0;text-align:left;margin-left:-2.45pt;margin-top:-.05pt;width:100.6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" fillcolor="white [3201]" stroked="f" strokeweight=".5pt">
                <v:textbox>
                  <w:txbxContent>
                    <w:p w14:paraId="7E47DD6E" w14:textId="0ED2B021" w:rsidR="000A22D6" w:rsidRDefault="000A22D6">
                      <w:r>
                        <w:rPr>
                          <w:noProof/>
                        </w:rPr>
                        <w:drawing>
                          <wp:inline distT="0" distB="0" distL="0" distR="0" wp14:anchorId="43BBAA85" wp14:editId="183C91C7">
                            <wp:extent cx="1127760" cy="836411"/>
                            <wp:effectExtent l="0" t="0" r="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67733" cy="866057"/>
                                    </a:xfrm>
                                    <a:prstGeom prst="rect">
                                      <a:avLst/>
                                    </a:prstGeom>
                                  </pic:spPr>
                                </pic:pic>
                              </a:graphicData>
                            </a:graphic>
                          </wp:inline>
                        </w:drawing>
                      </w:r>
                    </w:p>
                  </w:txbxContent>
                </v:textbox>
              </v:shape>
            </w:pict>
          </mc:Fallback>
        </mc:AlternateContent>
      </w:r>
      <w:r w:rsidR="00A3051A" w:rsidRPr="00C339E0">
        <w:rPr>
          <w:rFonts w:ascii="Century Gothic" w:hAnsi="Century Gothic"/>
          <w:b/>
          <w:bCs/>
          <w:sz w:val="26"/>
          <w:szCs w:val="26"/>
        </w:rPr>
        <w:t xml:space="preserve">Bergerie nationale </w:t>
      </w:r>
      <w:r w:rsidR="00C339E0" w:rsidRPr="00C339E0">
        <w:rPr>
          <w:rFonts w:ascii="Century Gothic" w:hAnsi="Century Gothic" w:cstheme="minorHAnsi"/>
          <w:b/>
          <w:bCs/>
          <w:sz w:val="26"/>
          <w:szCs w:val="26"/>
        </w:rPr>
        <w:t>de Rambouillet</w:t>
      </w:r>
      <w:r w:rsidR="00C339E0">
        <w:rPr>
          <w:rFonts w:ascii="Century Gothic" w:hAnsi="Century Gothic" w:cstheme="minorHAnsi"/>
          <w:b/>
          <w:bCs/>
          <w:sz w:val="26"/>
          <w:szCs w:val="26"/>
        </w:rPr>
        <w:t xml:space="preserve"> </w:t>
      </w:r>
      <w:r w:rsidR="00A3051A" w:rsidRPr="00C339E0">
        <w:rPr>
          <w:rFonts w:ascii="Century Gothic" w:hAnsi="Century Gothic"/>
          <w:b/>
          <w:bCs/>
          <w:sz w:val="26"/>
          <w:szCs w:val="26"/>
        </w:rPr>
        <w:t>(6-8 ans)</w:t>
      </w:r>
    </w:p>
    <w:p w14:paraId="3E30510C" w14:textId="5FE2AE7E" w:rsidR="00210D2F" w:rsidRPr="00210D2F" w:rsidRDefault="00210D2F" w:rsidP="008A031D">
      <w:pPr>
        <w:jc w:val="center"/>
        <w:rPr>
          <w:rFonts w:ascii="Century Gothic" w:hAnsi="Century Gothic"/>
        </w:rPr>
      </w:pPr>
      <w:r w:rsidRPr="00210D2F">
        <w:rPr>
          <w:rFonts w:ascii="Century Gothic" w:hAnsi="Century Gothic"/>
        </w:rPr>
        <w:t>Jeudi 9 juillet 2020</w:t>
      </w:r>
    </w:p>
    <w:p w14:paraId="69BD9772" w14:textId="77777777" w:rsidR="00A3051A" w:rsidRPr="00A3051A" w:rsidRDefault="00A3051A" w:rsidP="008A031D">
      <w:pPr>
        <w:jc w:val="center"/>
        <w:rPr>
          <w:rFonts w:ascii="Century Gothic" w:hAnsi="Century Gothic"/>
        </w:rPr>
      </w:pPr>
      <w:r w:rsidRPr="00A3051A">
        <w:rPr>
          <w:rFonts w:ascii="Century Gothic" w:hAnsi="Century Gothic"/>
        </w:rPr>
        <w:t>De 14h30 à 17h30 (hors temps de transport)</w:t>
      </w:r>
    </w:p>
    <w:p w14:paraId="118CC5D6" w14:textId="608E522C" w:rsidR="00A3051A" w:rsidRPr="00A3051A" w:rsidRDefault="00A3051A" w:rsidP="008A031D">
      <w:pPr>
        <w:jc w:val="center"/>
        <w:rPr>
          <w:rFonts w:ascii="Century Gothic" w:hAnsi="Century Gothic"/>
        </w:rPr>
      </w:pPr>
    </w:p>
    <w:p w14:paraId="4EF33B00" w14:textId="1419B804" w:rsidR="00A3051A" w:rsidRPr="00A3051A" w:rsidRDefault="00A3051A" w:rsidP="00D50A30">
      <w:pPr>
        <w:jc w:val="both"/>
        <w:rPr>
          <w:rFonts w:ascii="Century Gothic" w:hAnsi="Century Gothic"/>
        </w:rPr>
      </w:pPr>
      <w:r w:rsidRPr="00A3051A">
        <w:rPr>
          <w:rFonts w:ascii="Century Gothic" w:hAnsi="Century Gothic"/>
        </w:rPr>
        <w:t>Visite libre + activités sportives Bergerie Olympique</w:t>
      </w:r>
    </w:p>
    <w:p w14:paraId="39B523F5" w14:textId="70C1F62B" w:rsidR="00A3051A" w:rsidRDefault="00A3051A" w:rsidP="00D50A30">
      <w:pPr>
        <w:jc w:val="both"/>
        <w:rPr>
          <w:rFonts w:ascii="Century Gothic" w:hAnsi="Century Gothic"/>
        </w:rPr>
      </w:pPr>
      <w:r w:rsidRPr="00A3051A">
        <w:rPr>
          <w:rFonts w:ascii="Century Gothic" w:hAnsi="Century Gothic"/>
        </w:rPr>
        <w:t>L’exploitation agricole de la Bergerie nationale vous propose une heure de visite de la ferme, suivie d’une heure d’activités sportives appelées « Bergerie olympique » !</w:t>
      </w:r>
    </w:p>
    <w:p w14:paraId="104CFF30" w14:textId="44732450" w:rsidR="00A3051A" w:rsidRPr="003D33B2" w:rsidRDefault="00A3051A" w:rsidP="00D50A30">
      <w:pPr>
        <w:jc w:val="both"/>
        <w:rPr>
          <w:rFonts w:ascii="Century Gothic" w:hAnsi="Century Gothic"/>
          <w:color w:val="FF0000"/>
        </w:rPr>
      </w:pPr>
      <w:r w:rsidRPr="003D33B2">
        <w:rPr>
          <w:rFonts w:ascii="Century Gothic" w:hAnsi="Century Gothic"/>
          <w:color w:val="FF0000"/>
        </w:rPr>
        <w:t xml:space="preserve">Le </w:t>
      </w:r>
      <w:r w:rsidRPr="003D33B2">
        <w:rPr>
          <w:rFonts w:ascii="Century Gothic" w:hAnsi="Century Gothic"/>
          <w:color w:val="FF0000"/>
        </w:rPr>
        <w:t xml:space="preserve">goûter </w:t>
      </w:r>
      <w:r w:rsidRPr="003D33B2">
        <w:rPr>
          <w:rFonts w:ascii="Century Gothic" w:hAnsi="Century Gothic"/>
          <w:color w:val="FF0000"/>
        </w:rPr>
        <w:t xml:space="preserve">est </w:t>
      </w:r>
      <w:r w:rsidRPr="003D33B2">
        <w:rPr>
          <w:rFonts w:ascii="Century Gothic" w:hAnsi="Century Gothic"/>
          <w:color w:val="FF0000"/>
        </w:rPr>
        <w:t>fourni par la Ville</w:t>
      </w:r>
      <w:r w:rsidRPr="003D33B2">
        <w:rPr>
          <w:rFonts w:ascii="Century Gothic" w:hAnsi="Century Gothic"/>
          <w:color w:val="FF0000"/>
        </w:rPr>
        <w:t>.</w:t>
      </w:r>
    </w:p>
    <w:p w14:paraId="1044D7CC" w14:textId="6960C22A" w:rsidR="00D50A30" w:rsidRDefault="00D50A30" w:rsidP="00D50A30">
      <w:pPr>
        <w:jc w:val="both"/>
        <w:rPr>
          <w:rFonts w:ascii="Century Gothic" w:hAnsi="Century Gothic"/>
        </w:rPr>
      </w:pPr>
    </w:p>
    <w:p w14:paraId="4005A2C5" w14:textId="77777777" w:rsidR="003D33B2" w:rsidRDefault="003D33B2" w:rsidP="00D50A30">
      <w:pPr>
        <w:jc w:val="both"/>
        <w:rPr>
          <w:rFonts w:ascii="Century Gothic" w:hAnsi="Century Gothic"/>
        </w:rPr>
      </w:pPr>
    </w:p>
    <w:p w14:paraId="6A930D20" w14:textId="5128804A" w:rsidR="00D50A30" w:rsidRDefault="00C70570" w:rsidP="00D50A30">
      <w:pPr>
        <w:jc w:val="both"/>
        <w:rPr>
          <w:rFonts w:ascii="Century Gothic" w:hAnsi="Century Gothic"/>
        </w:rPr>
      </w:pPr>
      <w:r>
        <w:rPr>
          <w:rFonts w:ascii="Century Gothic" w:hAnsi="Century Gothic"/>
          <w:noProof/>
        </w:rPr>
        <mc:AlternateContent>
          <mc:Choice Requires="wps">
            <w:drawing>
              <wp:anchor distT="0" distB="0" distL="114300" distR="114300" simplePos="0" relativeHeight="251660288" behindDoc="0" locked="0" layoutInCell="1" allowOverlap="1" wp14:anchorId="19CE81CF" wp14:editId="21400A0B">
                <wp:simplePos x="0" y="0"/>
                <wp:positionH relativeFrom="column">
                  <wp:posOffset>-38735</wp:posOffset>
                </wp:positionH>
                <wp:positionV relativeFrom="paragraph">
                  <wp:posOffset>180340</wp:posOffset>
                </wp:positionV>
                <wp:extent cx="1371600" cy="967740"/>
                <wp:effectExtent l="0" t="0" r="0" b="3810"/>
                <wp:wrapNone/>
                <wp:docPr id="8" name="Zone de texte 8"/>
                <wp:cNvGraphicFramePr/>
                <a:graphic xmlns:a="http://schemas.openxmlformats.org/drawingml/2006/main">
                  <a:graphicData uri="http://schemas.microsoft.com/office/word/2010/wordprocessingShape">
                    <wps:wsp>
                      <wps:cNvSpPr txBox="1"/>
                      <wps:spPr>
                        <a:xfrm>
                          <a:off x="0" y="0"/>
                          <a:ext cx="1371600" cy="967740"/>
                        </a:xfrm>
                        <a:prstGeom prst="rect">
                          <a:avLst/>
                        </a:prstGeom>
                        <a:solidFill>
                          <a:schemeClr val="lt1"/>
                        </a:solidFill>
                        <a:ln w="6350">
                          <a:noFill/>
                        </a:ln>
                      </wps:spPr>
                      <wps:txbx>
                        <w:txbxContent>
                          <w:p w14:paraId="23B86572" w14:textId="34602F74" w:rsidR="00C70570" w:rsidRDefault="00C70570">
                            <w:r>
                              <w:rPr>
                                <w:noProof/>
                              </w:rPr>
                              <w:drawing>
                                <wp:inline distT="0" distB="0" distL="0" distR="0" wp14:anchorId="6909392C" wp14:editId="3EDD0D37">
                                  <wp:extent cx="1193860" cy="80772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09270" cy="8181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E81CF" id="Zone de texte 8" o:spid="_x0000_s1027" type="#_x0000_t202" style="position:absolute;left:0;text-align:left;margin-left:-3.05pt;margin-top:14.2pt;width:108pt;height:7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" fillcolor="white [3201]" stroked="f" strokeweight=".5pt">
                <v:textbox>
                  <w:txbxContent>
                    <w:p w14:paraId="23B86572" w14:textId="34602F74" w:rsidR="00C70570" w:rsidRDefault="00C70570">
                      <w:r>
                        <w:rPr>
                          <w:noProof/>
                        </w:rPr>
                        <w:drawing>
                          <wp:inline distT="0" distB="0" distL="0" distR="0" wp14:anchorId="6909392C" wp14:editId="3EDD0D37">
                            <wp:extent cx="1193860" cy="80772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09270" cy="818146"/>
                                    </a:xfrm>
                                    <a:prstGeom prst="rect">
                                      <a:avLst/>
                                    </a:prstGeom>
                                  </pic:spPr>
                                </pic:pic>
                              </a:graphicData>
                            </a:graphic>
                          </wp:inline>
                        </w:drawing>
                      </w:r>
                    </w:p>
                  </w:txbxContent>
                </v:textbox>
              </v:shape>
            </w:pict>
          </mc:Fallback>
        </mc:AlternateContent>
      </w:r>
    </w:p>
    <w:p w14:paraId="3622A3CF" w14:textId="4666035F" w:rsidR="00D50A30" w:rsidRPr="00B75760" w:rsidRDefault="00D50A30" w:rsidP="00D50A30">
      <w:pPr>
        <w:jc w:val="center"/>
        <w:rPr>
          <w:rFonts w:ascii="Century Gothic" w:hAnsi="Century Gothic"/>
          <w:b/>
          <w:bCs/>
          <w:sz w:val="26"/>
          <w:szCs w:val="26"/>
        </w:rPr>
      </w:pPr>
      <w:r w:rsidRPr="00B75760">
        <w:rPr>
          <w:rFonts w:ascii="Century Gothic" w:hAnsi="Century Gothic"/>
          <w:b/>
          <w:bCs/>
          <w:sz w:val="26"/>
          <w:szCs w:val="26"/>
        </w:rPr>
        <w:t>France Miniature</w:t>
      </w:r>
      <w:r w:rsidR="00B75760" w:rsidRPr="00B75760">
        <w:rPr>
          <w:rFonts w:ascii="Century Gothic" w:hAnsi="Century Gothic" w:cstheme="minorHAnsi"/>
          <w:b/>
          <w:bCs/>
          <w:sz w:val="26"/>
          <w:szCs w:val="26"/>
        </w:rPr>
        <w:t xml:space="preserve"> </w:t>
      </w:r>
      <w:r w:rsidR="00B75760" w:rsidRPr="00B75760">
        <w:rPr>
          <w:rFonts w:ascii="Century Gothic" w:hAnsi="Century Gothic" w:cstheme="minorHAnsi"/>
          <w:b/>
          <w:bCs/>
          <w:sz w:val="26"/>
          <w:szCs w:val="26"/>
        </w:rPr>
        <w:t>à Elancourt</w:t>
      </w:r>
      <w:r w:rsidRPr="00B75760">
        <w:rPr>
          <w:rFonts w:ascii="Century Gothic" w:hAnsi="Century Gothic"/>
          <w:b/>
          <w:bCs/>
          <w:sz w:val="26"/>
          <w:szCs w:val="26"/>
        </w:rPr>
        <w:t xml:space="preserve"> (6-8 ans)</w:t>
      </w:r>
    </w:p>
    <w:p w14:paraId="42D63027" w14:textId="74889C9C" w:rsidR="00FA3C56" w:rsidRPr="00FA3C56" w:rsidRDefault="00FA3C56" w:rsidP="00D50A30">
      <w:pPr>
        <w:jc w:val="center"/>
        <w:rPr>
          <w:rFonts w:ascii="Century Gothic" w:hAnsi="Century Gothic"/>
        </w:rPr>
      </w:pPr>
      <w:r w:rsidRPr="00FA3C56">
        <w:rPr>
          <w:rFonts w:ascii="Century Gothic" w:hAnsi="Century Gothic"/>
        </w:rPr>
        <w:t>Jeudi 16 juillet 2020</w:t>
      </w:r>
    </w:p>
    <w:p w14:paraId="69F2FAC3" w14:textId="0EB62918" w:rsidR="00D50A30" w:rsidRPr="00A3051A" w:rsidRDefault="00D50A30" w:rsidP="00D50A30">
      <w:pPr>
        <w:jc w:val="center"/>
        <w:rPr>
          <w:rFonts w:ascii="Century Gothic" w:hAnsi="Century Gothic"/>
        </w:rPr>
      </w:pPr>
      <w:r w:rsidRPr="00A3051A">
        <w:rPr>
          <w:rFonts w:ascii="Century Gothic" w:hAnsi="Century Gothic"/>
        </w:rPr>
        <w:t>De 1</w:t>
      </w:r>
      <w:r>
        <w:rPr>
          <w:rFonts w:ascii="Century Gothic" w:hAnsi="Century Gothic"/>
        </w:rPr>
        <w:t>0</w:t>
      </w:r>
      <w:r w:rsidRPr="00A3051A">
        <w:rPr>
          <w:rFonts w:ascii="Century Gothic" w:hAnsi="Century Gothic"/>
        </w:rPr>
        <w:t>h à 1</w:t>
      </w:r>
      <w:r>
        <w:rPr>
          <w:rFonts w:ascii="Century Gothic" w:hAnsi="Century Gothic"/>
        </w:rPr>
        <w:t>4</w:t>
      </w:r>
      <w:r w:rsidRPr="00A3051A">
        <w:rPr>
          <w:rFonts w:ascii="Century Gothic" w:hAnsi="Century Gothic"/>
        </w:rPr>
        <w:t>h (hors temps de transport)</w:t>
      </w:r>
    </w:p>
    <w:p w14:paraId="298AFE62" w14:textId="77777777" w:rsidR="00D50A30" w:rsidRPr="00A3051A" w:rsidRDefault="00D50A30" w:rsidP="00D50A30">
      <w:pPr>
        <w:jc w:val="center"/>
        <w:rPr>
          <w:rFonts w:ascii="Century Gothic" w:hAnsi="Century Gothic"/>
        </w:rPr>
      </w:pPr>
    </w:p>
    <w:p w14:paraId="2C4A53C6" w14:textId="77777777" w:rsidR="00D50A30" w:rsidRDefault="00D50A30" w:rsidP="00D50A30">
      <w:pPr>
        <w:jc w:val="both"/>
        <w:rPr>
          <w:rFonts w:ascii="Century Gothic" w:hAnsi="Century Gothic"/>
        </w:rPr>
      </w:pPr>
      <w:r>
        <w:rPr>
          <w:rFonts w:ascii="Century Gothic" w:hAnsi="Century Gothic"/>
        </w:rPr>
        <w:t>Parcours découverte : La Tour Eiffel, le Mont-Saint-Michel, le port de St-Tropez, le Château de Versailles… Les plus beaux sites touristiques de France à vos pieds ! Tout est ici réuni sous vos yeux !</w:t>
      </w:r>
    </w:p>
    <w:p w14:paraId="086AD3A7" w14:textId="77777777" w:rsidR="00D50A30" w:rsidRDefault="00D50A30" w:rsidP="00D50A30">
      <w:pPr>
        <w:jc w:val="both"/>
        <w:rPr>
          <w:rFonts w:ascii="Century Gothic" w:hAnsi="Century Gothic"/>
        </w:rPr>
      </w:pPr>
      <w:r>
        <w:rPr>
          <w:rFonts w:ascii="Century Gothic" w:hAnsi="Century Gothic"/>
        </w:rPr>
        <w:t>France Miniature, ce sont aussi 14 activités, tout au long du parcours, qui sollicitent l’imagination et l’intervention des visiteurs.</w:t>
      </w:r>
    </w:p>
    <w:p w14:paraId="3735188C" w14:textId="0C3A2AE2" w:rsidR="00D50A30" w:rsidRPr="003D33B2" w:rsidRDefault="00D50A30" w:rsidP="00D50A30">
      <w:pPr>
        <w:jc w:val="both"/>
        <w:rPr>
          <w:rFonts w:ascii="Century Gothic" w:hAnsi="Century Gothic"/>
          <w:color w:val="FF0000"/>
        </w:rPr>
      </w:pPr>
      <w:r w:rsidRPr="003D33B2">
        <w:rPr>
          <w:rFonts w:ascii="Century Gothic" w:hAnsi="Century Gothic"/>
          <w:color w:val="FF0000"/>
        </w:rPr>
        <w:t xml:space="preserve">Le </w:t>
      </w:r>
      <w:r w:rsidRPr="003D33B2">
        <w:rPr>
          <w:rFonts w:ascii="Century Gothic" w:hAnsi="Century Gothic"/>
          <w:color w:val="FF0000"/>
        </w:rPr>
        <w:t>pique-nique</w:t>
      </w:r>
      <w:r w:rsidRPr="003D33B2">
        <w:rPr>
          <w:rFonts w:ascii="Century Gothic" w:hAnsi="Century Gothic"/>
          <w:color w:val="FF0000"/>
        </w:rPr>
        <w:t xml:space="preserve"> est fourni par la Ville.</w:t>
      </w:r>
    </w:p>
    <w:p w14:paraId="2E8BD4DA" w14:textId="33422D6B" w:rsidR="002D773C" w:rsidRDefault="002D773C" w:rsidP="00D50A30">
      <w:pPr>
        <w:jc w:val="both"/>
        <w:rPr>
          <w:rFonts w:ascii="Century Gothic" w:hAnsi="Century Gothic"/>
        </w:rPr>
      </w:pPr>
    </w:p>
    <w:p w14:paraId="0CD53126" w14:textId="77777777" w:rsidR="003D33B2" w:rsidRDefault="003D33B2" w:rsidP="00D50A30">
      <w:pPr>
        <w:jc w:val="both"/>
        <w:rPr>
          <w:rFonts w:ascii="Century Gothic" w:hAnsi="Century Gothic"/>
        </w:rPr>
      </w:pPr>
    </w:p>
    <w:p w14:paraId="2EEAF838" w14:textId="44D7984D" w:rsidR="002D773C" w:rsidRDefault="00B26ABE" w:rsidP="00D50A30">
      <w:pPr>
        <w:jc w:val="both"/>
        <w:rPr>
          <w:rFonts w:ascii="Century Gothic" w:hAnsi="Century Gothic"/>
        </w:rPr>
      </w:pPr>
      <w:r>
        <w:rPr>
          <w:rFonts w:ascii="Century Gothic" w:hAnsi="Century Gothic"/>
          <w:b/>
          <w:bCs/>
          <w:noProof/>
          <w:sz w:val="26"/>
          <w:szCs w:val="26"/>
        </w:rPr>
        <mc:AlternateContent>
          <mc:Choice Requires="wps">
            <w:drawing>
              <wp:anchor distT="0" distB="0" distL="114300" distR="114300" simplePos="0" relativeHeight="251661312" behindDoc="0" locked="0" layoutInCell="1" allowOverlap="1" wp14:anchorId="5027C7DD" wp14:editId="370541B3">
                <wp:simplePos x="0" y="0"/>
                <wp:positionH relativeFrom="column">
                  <wp:posOffset>-38735</wp:posOffset>
                </wp:positionH>
                <wp:positionV relativeFrom="paragraph">
                  <wp:posOffset>300990</wp:posOffset>
                </wp:positionV>
                <wp:extent cx="1386840" cy="952500"/>
                <wp:effectExtent l="0" t="0" r="3810" b="0"/>
                <wp:wrapNone/>
                <wp:docPr id="9" name="Zone de texte 9"/>
                <wp:cNvGraphicFramePr/>
                <a:graphic xmlns:a="http://schemas.openxmlformats.org/drawingml/2006/main">
                  <a:graphicData uri="http://schemas.microsoft.com/office/word/2010/wordprocessingShape">
                    <wps:wsp>
                      <wps:cNvSpPr txBox="1"/>
                      <wps:spPr>
                        <a:xfrm>
                          <a:off x="0" y="0"/>
                          <a:ext cx="1386840" cy="952500"/>
                        </a:xfrm>
                        <a:prstGeom prst="rect">
                          <a:avLst/>
                        </a:prstGeom>
                        <a:solidFill>
                          <a:schemeClr val="lt1"/>
                        </a:solidFill>
                        <a:ln w="6350">
                          <a:noFill/>
                        </a:ln>
                      </wps:spPr>
                      <wps:txbx>
                        <w:txbxContent>
                          <w:p w14:paraId="3B29691D" w14:textId="4F9CB5C5" w:rsidR="008364FD" w:rsidRDefault="008364FD">
                            <w:r>
                              <w:rPr>
                                <w:noProof/>
                              </w:rPr>
                              <w:drawing>
                                <wp:inline distT="0" distB="0" distL="0" distR="0" wp14:anchorId="49F61D09" wp14:editId="098253C0">
                                  <wp:extent cx="1226820" cy="852822"/>
                                  <wp:effectExtent l="0" t="0" r="0"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53482" cy="871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27C7DD" id="Zone de texte 9" o:spid="_x0000_s1028" type="#_x0000_t202" style="position:absolute;left:0;text-align:left;margin-left:-3.05pt;margin-top:23.7pt;width:109.2pt;height: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" fillcolor="white [3201]" stroked="f" strokeweight=".5pt">
                <v:textbox>
                  <w:txbxContent>
                    <w:p w14:paraId="3B29691D" w14:textId="4F9CB5C5" w:rsidR="008364FD" w:rsidRDefault="008364FD">
                      <w:r>
                        <w:rPr>
                          <w:noProof/>
                        </w:rPr>
                        <w:drawing>
                          <wp:inline distT="0" distB="0" distL="0" distR="0" wp14:anchorId="49F61D09" wp14:editId="098253C0">
                            <wp:extent cx="1226820" cy="852822"/>
                            <wp:effectExtent l="0" t="0" r="0"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53482" cy="871356"/>
                                    </a:xfrm>
                                    <a:prstGeom prst="rect">
                                      <a:avLst/>
                                    </a:prstGeom>
                                  </pic:spPr>
                                </pic:pic>
                              </a:graphicData>
                            </a:graphic>
                          </wp:inline>
                        </w:drawing>
                      </w:r>
                    </w:p>
                  </w:txbxContent>
                </v:textbox>
              </v:shape>
            </w:pict>
          </mc:Fallback>
        </mc:AlternateContent>
      </w:r>
    </w:p>
    <w:p w14:paraId="515BF344" w14:textId="466F9EB8" w:rsidR="00B26ABE" w:rsidRDefault="00753FA5" w:rsidP="00B26ABE">
      <w:pPr>
        <w:jc w:val="center"/>
        <w:rPr>
          <w:rFonts w:ascii="Century Gothic" w:hAnsi="Century Gothic"/>
          <w:b/>
          <w:bCs/>
          <w:sz w:val="26"/>
          <w:szCs w:val="26"/>
        </w:rPr>
      </w:pPr>
      <w:r>
        <w:rPr>
          <w:rFonts w:ascii="Century Gothic" w:hAnsi="Century Gothic"/>
          <w:b/>
          <w:bCs/>
          <w:sz w:val="26"/>
          <w:szCs w:val="26"/>
        </w:rPr>
        <w:t xml:space="preserve">La </w:t>
      </w:r>
      <w:r w:rsidRPr="00B26ABE">
        <w:rPr>
          <w:rFonts w:ascii="Century Gothic" w:hAnsi="Century Gothic"/>
          <w:b/>
          <w:bCs/>
          <w:sz w:val="26"/>
          <w:szCs w:val="26"/>
        </w:rPr>
        <w:t>Seine Musicale</w:t>
      </w:r>
    </w:p>
    <w:p w14:paraId="4783609D" w14:textId="032C30E2" w:rsidR="00753FA5" w:rsidRDefault="00B26ABE" w:rsidP="00B26ABE">
      <w:pPr>
        <w:jc w:val="center"/>
        <w:rPr>
          <w:rFonts w:ascii="Century Gothic" w:hAnsi="Century Gothic"/>
          <w:b/>
          <w:bCs/>
          <w:sz w:val="26"/>
          <w:szCs w:val="26"/>
        </w:rPr>
      </w:pPr>
      <w:proofErr w:type="gramStart"/>
      <w:r w:rsidRPr="00B26ABE">
        <w:rPr>
          <w:rFonts w:ascii="Century Gothic" w:hAnsi="Century Gothic" w:cstheme="minorHAnsi"/>
          <w:b/>
          <w:bCs/>
          <w:sz w:val="26"/>
          <w:szCs w:val="26"/>
        </w:rPr>
        <w:t>de</w:t>
      </w:r>
      <w:proofErr w:type="gramEnd"/>
      <w:r w:rsidRPr="00B26ABE">
        <w:rPr>
          <w:rFonts w:ascii="Century Gothic" w:hAnsi="Century Gothic" w:cstheme="minorHAnsi"/>
          <w:b/>
          <w:bCs/>
          <w:sz w:val="26"/>
          <w:szCs w:val="26"/>
        </w:rPr>
        <w:t xml:space="preserve"> Boulogne-Billancourt</w:t>
      </w:r>
      <w:r w:rsidRPr="00B26ABE">
        <w:rPr>
          <w:rFonts w:ascii="Century Gothic" w:hAnsi="Century Gothic"/>
          <w:b/>
          <w:bCs/>
          <w:sz w:val="26"/>
          <w:szCs w:val="26"/>
        </w:rPr>
        <w:t xml:space="preserve"> </w:t>
      </w:r>
      <w:r w:rsidR="00753FA5" w:rsidRPr="00B26ABE">
        <w:rPr>
          <w:rFonts w:ascii="Century Gothic" w:hAnsi="Century Gothic"/>
          <w:b/>
          <w:bCs/>
          <w:sz w:val="26"/>
          <w:szCs w:val="26"/>
        </w:rPr>
        <w:t>(</w:t>
      </w:r>
      <w:r w:rsidR="00753FA5" w:rsidRPr="00B26ABE">
        <w:rPr>
          <w:rFonts w:ascii="Century Gothic" w:hAnsi="Century Gothic"/>
          <w:b/>
          <w:bCs/>
          <w:sz w:val="26"/>
          <w:szCs w:val="26"/>
        </w:rPr>
        <w:t>8</w:t>
      </w:r>
      <w:r w:rsidR="00753FA5" w:rsidRPr="00B26ABE">
        <w:rPr>
          <w:rFonts w:ascii="Century Gothic" w:hAnsi="Century Gothic"/>
          <w:b/>
          <w:bCs/>
          <w:sz w:val="26"/>
          <w:szCs w:val="26"/>
        </w:rPr>
        <w:t>-</w:t>
      </w:r>
      <w:r w:rsidR="00753FA5" w:rsidRPr="00B26ABE">
        <w:rPr>
          <w:rFonts w:ascii="Century Gothic" w:hAnsi="Century Gothic"/>
          <w:b/>
          <w:bCs/>
          <w:sz w:val="26"/>
          <w:szCs w:val="26"/>
        </w:rPr>
        <w:t>13</w:t>
      </w:r>
      <w:r w:rsidR="00753FA5" w:rsidRPr="00B26ABE">
        <w:rPr>
          <w:rFonts w:ascii="Century Gothic" w:hAnsi="Century Gothic"/>
          <w:b/>
          <w:bCs/>
          <w:sz w:val="26"/>
          <w:szCs w:val="26"/>
        </w:rPr>
        <w:t xml:space="preserve"> ans)</w:t>
      </w:r>
    </w:p>
    <w:p w14:paraId="161E3710" w14:textId="39B195F2" w:rsidR="00753FA5" w:rsidRPr="00FA3C56" w:rsidRDefault="00753FA5" w:rsidP="00753FA5">
      <w:pPr>
        <w:jc w:val="center"/>
        <w:rPr>
          <w:rFonts w:ascii="Century Gothic" w:hAnsi="Century Gothic"/>
        </w:rPr>
      </w:pPr>
      <w:r w:rsidRPr="00FA3C56">
        <w:rPr>
          <w:rFonts w:ascii="Century Gothic" w:hAnsi="Century Gothic"/>
        </w:rPr>
        <w:t xml:space="preserve">Jeudi </w:t>
      </w:r>
      <w:r>
        <w:rPr>
          <w:rFonts w:ascii="Century Gothic" w:hAnsi="Century Gothic"/>
        </w:rPr>
        <w:t>23</w:t>
      </w:r>
      <w:r w:rsidRPr="00FA3C56">
        <w:rPr>
          <w:rFonts w:ascii="Century Gothic" w:hAnsi="Century Gothic"/>
        </w:rPr>
        <w:t xml:space="preserve"> juillet 2020</w:t>
      </w:r>
    </w:p>
    <w:p w14:paraId="20332261" w14:textId="217F957C" w:rsidR="00753FA5" w:rsidRPr="00A3051A" w:rsidRDefault="00753FA5" w:rsidP="00753FA5">
      <w:pPr>
        <w:jc w:val="center"/>
        <w:rPr>
          <w:rFonts w:ascii="Century Gothic" w:hAnsi="Century Gothic"/>
        </w:rPr>
      </w:pPr>
      <w:r w:rsidRPr="00A3051A">
        <w:rPr>
          <w:rFonts w:ascii="Century Gothic" w:hAnsi="Century Gothic"/>
        </w:rPr>
        <w:t>De 1</w:t>
      </w:r>
      <w:r>
        <w:rPr>
          <w:rFonts w:ascii="Century Gothic" w:hAnsi="Century Gothic"/>
        </w:rPr>
        <w:t>0</w:t>
      </w:r>
      <w:r w:rsidRPr="00A3051A">
        <w:rPr>
          <w:rFonts w:ascii="Century Gothic" w:hAnsi="Century Gothic"/>
        </w:rPr>
        <w:t>h</w:t>
      </w:r>
      <w:r>
        <w:rPr>
          <w:rFonts w:ascii="Century Gothic" w:hAnsi="Century Gothic"/>
        </w:rPr>
        <w:t>30</w:t>
      </w:r>
      <w:r w:rsidRPr="00A3051A">
        <w:rPr>
          <w:rFonts w:ascii="Century Gothic" w:hAnsi="Century Gothic"/>
        </w:rPr>
        <w:t xml:space="preserve"> à 1</w:t>
      </w:r>
      <w:r>
        <w:rPr>
          <w:rFonts w:ascii="Century Gothic" w:hAnsi="Century Gothic"/>
        </w:rPr>
        <w:t>2</w:t>
      </w:r>
      <w:r w:rsidRPr="00A3051A">
        <w:rPr>
          <w:rFonts w:ascii="Century Gothic" w:hAnsi="Century Gothic"/>
        </w:rPr>
        <w:t>h</w:t>
      </w:r>
      <w:r>
        <w:rPr>
          <w:rFonts w:ascii="Century Gothic" w:hAnsi="Century Gothic"/>
        </w:rPr>
        <w:t>30</w:t>
      </w:r>
      <w:r w:rsidRPr="00A3051A">
        <w:rPr>
          <w:rFonts w:ascii="Century Gothic" w:hAnsi="Century Gothic"/>
        </w:rPr>
        <w:t xml:space="preserve"> (hors temps de transport)</w:t>
      </w:r>
    </w:p>
    <w:p w14:paraId="64BA943D" w14:textId="77777777" w:rsidR="00753FA5" w:rsidRPr="00A3051A" w:rsidRDefault="00753FA5" w:rsidP="00753FA5">
      <w:pPr>
        <w:jc w:val="center"/>
        <w:rPr>
          <w:rFonts w:ascii="Century Gothic" w:hAnsi="Century Gothic"/>
        </w:rPr>
      </w:pPr>
    </w:p>
    <w:p w14:paraId="753CAAF2" w14:textId="43D1F9F3" w:rsidR="00753FA5" w:rsidRDefault="00753FA5" w:rsidP="00753FA5">
      <w:pPr>
        <w:jc w:val="both"/>
        <w:rPr>
          <w:rFonts w:ascii="Century Gothic" w:hAnsi="Century Gothic"/>
        </w:rPr>
      </w:pPr>
      <w:r>
        <w:rPr>
          <w:rFonts w:ascii="Century Gothic" w:hAnsi="Century Gothic"/>
        </w:rPr>
        <w:t>Vous découvrirez, grâce à un guide, les 6 œuvres monumentales contemporaines dédiées à La Seine Musicale de l’exposition Extatique, conçues par des artistes de renom, qui magnifient le parvis et le jardin Bellini. Une invitation à profiter de l’Art au grand air !</w:t>
      </w:r>
    </w:p>
    <w:p w14:paraId="34FC4BFA" w14:textId="77777777" w:rsidR="00753FA5" w:rsidRDefault="00753FA5" w:rsidP="00753FA5">
      <w:pPr>
        <w:jc w:val="both"/>
        <w:rPr>
          <w:rFonts w:ascii="Century Gothic" w:hAnsi="Century Gothic"/>
        </w:rPr>
      </w:pPr>
      <w:r>
        <w:rPr>
          <w:rFonts w:ascii="Century Gothic" w:hAnsi="Century Gothic"/>
        </w:rPr>
        <w:t>Une occasion unique de découvrir également le bâtiment emblématique de la Seine Musicale et les œuvres qui y sont installées.</w:t>
      </w:r>
    </w:p>
    <w:p w14:paraId="738FCE7B" w14:textId="77777777" w:rsidR="00753FA5" w:rsidRPr="003D33B2" w:rsidRDefault="00753FA5" w:rsidP="00753FA5">
      <w:pPr>
        <w:jc w:val="both"/>
        <w:rPr>
          <w:rFonts w:ascii="Century Gothic" w:hAnsi="Century Gothic"/>
          <w:color w:val="FF0000"/>
        </w:rPr>
      </w:pPr>
      <w:r w:rsidRPr="003D33B2">
        <w:rPr>
          <w:rFonts w:ascii="Century Gothic" w:hAnsi="Century Gothic"/>
          <w:color w:val="FF0000"/>
        </w:rPr>
        <w:t>Le pique-nique est fourni par la Ville.</w:t>
      </w:r>
    </w:p>
    <w:p w14:paraId="2324F978" w14:textId="2303A8D3" w:rsidR="00DB6C43" w:rsidRDefault="00313FE9" w:rsidP="006D7A98">
      <w:pPr>
        <w:jc w:val="center"/>
        <w:rPr>
          <w:rFonts w:ascii="Century Gothic" w:hAnsi="Century Gothic"/>
          <w:b/>
          <w:bCs/>
          <w:sz w:val="26"/>
          <w:szCs w:val="26"/>
        </w:rPr>
      </w:pPr>
      <w:r>
        <w:rPr>
          <w:rFonts w:ascii="Century Gothic" w:hAnsi="Century Gothic"/>
          <w:noProof/>
        </w:rPr>
        <w:lastRenderedPageBreak/>
        <mc:AlternateContent>
          <mc:Choice Requires="wps">
            <w:drawing>
              <wp:anchor distT="0" distB="0" distL="114300" distR="114300" simplePos="0" relativeHeight="251662336" behindDoc="0" locked="0" layoutInCell="1" allowOverlap="1" wp14:anchorId="0262C369" wp14:editId="1C484AF2">
                <wp:simplePos x="0" y="0"/>
                <wp:positionH relativeFrom="margin">
                  <wp:posOffset>-53975</wp:posOffset>
                </wp:positionH>
                <wp:positionV relativeFrom="paragraph">
                  <wp:posOffset>74295</wp:posOffset>
                </wp:positionV>
                <wp:extent cx="1386840" cy="906780"/>
                <wp:effectExtent l="0" t="0" r="3810" b="7620"/>
                <wp:wrapNone/>
                <wp:docPr id="11" name="Zone de texte 11"/>
                <wp:cNvGraphicFramePr/>
                <a:graphic xmlns:a="http://schemas.openxmlformats.org/drawingml/2006/main">
                  <a:graphicData uri="http://schemas.microsoft.com/office/word/2010/wordprocessingShape">
                    <wps:wsp>
                      <wps:cNvSpPr txBox="1"/>
                      <wps:spPr>
                        <a:xfrm>
                          <a:off x="0" y="0"/>
                          <a:ext cx="1386840" cy="906780"/>
                        </a:xfrm>
                        <a:prstGeom prst="rect">
                          <a:avLst/>
                        </a:prstGeom>
                        <a:solidFill>
                          <a:schemeClr val="lt1"/>
                        </a:solidFill>
                        <a:ln w="6350">
                          <a:noFill/>
                        </a:ln>
                      </wps:spPr>
                      <wps:txbx>
                        <w:txbxContent>
                          <w:p w14:paraId="75CDB89C" w14:textId="294523A2" w:rsidR="00313FE9" w:rsidRDefault="00313FE9">
                            <w:r>
                              <w:rPr>
                                <w:noProof/>
                              </w:rPr>
                              <w:drawing>
                                <wp:inline distT="0" distB="0" distL="0" distR="0" wp14:anchorId="5C74BAFE" wp14:editId="2AAB5780">
                                  <wp:extent cx="1257935" cy="82269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87350" cy="8419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2C369" id="Zone de texte 11" o:spid="_x0000_s1029" type="#_x0000_t202" style="position:absolute;left:0;text-align:left;margin-left:-4.25pt;margin-top:5.85pt;width:109.2pt;height:7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" fillcolor="white [3201]" stroked="f" strokeweight=".5pt">
                <v:textbox>
                  <w:txbxContent>
                    <w:p w14:paraId="75CDB89C" w14:textId="294523A2" w:rsidR="00313FE9" w:rsidRDefault="00313FE9">
                      <w:r>
                        <w:rPr>
                          <w:noProof/>
                        </w:rPr>
                        <w:drawing>
                          <wp:inline distT="0" distB="0" distL="0" distR="0" wp14:anchorId="5C74BAFE" wp14:editId="2AAB5780">
                            <wp:extent cx="1257935" cy="82269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87350" cy="841928"/>
                                    </a:xfrm>
                                    <a:prstGeom prst="rect">
                                      <a:avLst/>
                                    </a:prstGeom>
                                  </pic:spPr>
                                </pic:pic>
                              </a:graphicData>
                            </a:graphic>
                          </wp:inline>
                        </w:drawing>
                      </w:r>
                    </w:p>
                  </w:txbxContent>
                </v:textbox>
                <w10:wrap anchorx="margin"/>
              </v:shape>
            </w:pict>
          </mc:Fallback>
        </mc:AlternateContent>
      </w:r>
      <w:r w:rsidR="004A671B">
        <w:rPr>
          <w:rFonts w:ascii="Century Gothic" w:hAnsi="Century Gothic"/>
          <w:b/>
          <w:bCs/>
          <w:sz w:val="26"/>
          <w:szCs w:val="26"/>
        </w:rPr>
        <w:t xml:space="preserve">Hameau de la </w:t>
      </w:r>
      <w:r w:rsidR="004A671B" w:rsidRPr="00DB6C43">
        <w:rPr>
          <w:rFonts w:ascii="Century Gothic" w:hAnsi="Century Gothic"/>
          <w:b/>
          <w:bCs/>
          <w:sz w:val="26"/>
          <w:szCs w:val="26"/>
        </w:rPr>
        <w:t>Reine</w:t>
      </w:r>
    </w:p>
    <w:p w14:paraId="207FC970" w14:textId="04288FE5" w:rsidR="004A671B" w:rsidRDefault="00DB6C43" w:rsidP="004A671B">
      <w:pPr>
        <w:jc w:val="center"/>
        <w:rPr>
          <w:rFonts w:ascii="Century Gothic" w:hAnsi="Century Gothic"/>
          <w:b/>
          <w:bCs/>
          <w:sz w:val="26"/>
          <w:szCs w:val="26"/>
        </w:rPr>
      </w:pPr>
      <w:proofErr w:type="gramStart"/>
      <w:r w:rsidRPr="00DB6C43">
        <w:rPr>
          <w:rFonts w:ascii="Century Gothic" w:hAnsi="Century Gothic" w:cstheme="minorHAnsi"/>
          <w:b/>
          <w:bCs/>
          <w:sz w:val="26"/>
          <w:szCs w:val="26"/>
        </w:rPr>
        <w:t>du</w:t>
      </w:r>
      <w:proofErr w:type="gramEnd"/>
      <w:r w:rsidRPr="00DB6C43">
        <w:rPr>
          <w:rFonts w:ascii="Century Gothic" w:hAnsi="Century Gothic" w:cstheme="minorHAnsi"/>
          <w:b/>
          <w:bCs/>
          <w:sz w:val="26"/>
          <w:szCs w:val="26"/>
        </w:rPr>
        <w:t xml:space="preserve"> château de Versailles</w:t>
      </w:r>
      <w:r w:rsidRPr="00DB6C43">
        <w:rPr>
          <w:rFonts w:ascii="Century Gothic" w:hAnsi="Century Gothic"/>
          <w:b/>
          <w:bCs/>
          <w:sz w:val="26"/>
          <w:szCs w:val="26"/>
        </w:rPr>
        <w:t xml:space="preserve"> </w:t>
      </w:r>
      <w:r w:rsidR="004A671B" w:rsidRPr="00DB6C43">
        <w:rPr>
          <w:rFonts w:ascii="Century Gothic" w:hAnsi="Century Gothic"/>
          <w:b/>
          <w:bCs/>
          <w:sz w:val="26"/>
          <w:szCs w:val="26"/>
        </w:rPr>
        <w:t>(</w:t>
      </w:r>
      <w:r w:rsidR="004A671B" w:rsidRPr="00DB6C43">
        <w:rPr>
          <w:rFonts w:ascii="Century Gothic" w:hAnsi="Century Gothic"/>
          <w:b/>
          <w:bCs/>
          <w:sz w:val="26"/>
          <w:szCs w:val="26"/>
        </w:rPr>
        <w:t>8</w:t>
      </w:r>
      <w:r w:rsidR="004A671B" w:rsidRPr="00DB6C43">
        <w:rPr>
          <w:rFonts w:ascii="Century Gothic" w:hAnsi="Century Gothic"/>
          <w:b/>
          <w:bCs/>
          <w:sz w:val="26"/>
          <w:szCs w:val="26"/>
        </w:rPr>
        <w:t>-</w:t>
      </w:r>
      <w:r w:rsidR="004A671B" w:rsidRPr="00DB6C43">
        <w:rPr>
          <w:rFonts w:ascii="Century Gothic" w:hAnsi="Century Gothic"/>
          <w:b/>
          <w:bCs/>
          <w:sz w:val="26"/>
          <w:szCs w:val="26"/>
        </w:rPr>
        <w:t>13</w:t>
      </w:r>
      <w:r w:rsidR="004A671B" w:rsidRPr="00DB6C43">
        <w:rPr>
          <w:rFonts w:ascii="Century Gothic" w:hAnsi="Century Gothic"/>
          <w:b/>
          <w:bCs/>
          <w:sz w:val="26"/>
          <w:szCs w:val="26"/>
        </w:rPr>
        <w:t xml:space="preserve"> ans)</w:t>
      </w:r>
    </w:p>
    <w:p w14:paraId="615F9C10" w14:textId="0F1A91D0" w:rsidR="004A671B" w:rsidRPr="00210D2F" w:rsidRDefault="004A671B" w:rsidP="004A671B">
      <w:pPr>
        <w:jc w:val="center"/>
        <w:rPr>
          <w:rFonts w:ascii="Century Gothic" w:hAnsi="Century Gothic"/>
        </w:rPr>
      </w:pPr>
      <w:r>
        <w:rPr>
          <w:rFonts w:ascii="Century Gothic" w:hAnsi="Century Gothic"/>
        </w:rPr>
        <w:t>Vendredi 31</w:t>
      </w:r>
      <w:r w:rsidRPr="00210D2F">
        <w:rPr>
          <w:rFonts w:ascii="Century Gothic" w:hAnsi="Century Gothic"/>
        </w:rPr>
        <w:t xml:space="preserve"> juillet 2020</w:t>
      </w:r>
    </w:p>
    <w:p w14:paraId="2BF2EB81" w14:textId="402D6A9E" w:rsidR="004A671B" w:rsidRPr="00A3051A" w:rsidRDefault="004A671B" w:rsidP="004A671B">
      <w:pPr>
        <w:jc w:val="center"/>
        <w:rPr>
          <w:rFonts w:ascii="Century Gothic" w:hAnsi="Century Gothic"/>
        </w:rPr>
      </w:pPr>
      <w:r w:rsidRPr="00A3051A">
        <w:rPr>
          <w:rFonts w:ascii="Century Gothic" w:hAnsi="Century Gothic"/>
        </w:rPr>
        <w:t>De 14h30 à 17h</w:t>
      </w:r>
      <w:r>
        <w:rPr>
          <w:rFonts w:ascii="Century Gothic" w:hAnsi="Century Gothic"/>
        </w:rPr>
        <w:t>00</w:t>
      </w:r>
      <w:r w:rsidRPr="00A3051A">
        <w:rPr>
          <w:rFonts w:ascii="Century Gothic" w:hAnsi="Century Gothic"/>
        </w:rPr>
        <w:t xml:space="preserve"> (hors temps de transport)</w:t>
      </w:r>
    </w:p>
    <w:p w14:paraId="2141779A" w14:textId="77777777" w:rsidR="004A671B" w:rsidRPr="00A3051A" w:rsidRDefault="004A671B" w:rsidP="004A671B">
      <w:pPr>
        <w:jc w:val="center"/>
        <w:rPr>
          <w:rFonts w:ascii="Century Gothic" w:hAnsi="Century Gothic"/>
        </w:rPr>
      </w:pPr>
    </w:p>
    <w:p w14:paraId="67960A36" w14:textId="74EEAD4F" w:rsidR="004A671B" w:rsidRPr="00A3051A" w:rsidRDefault="004A671B" w:rsidP="004A671B">
      <w:pPr>
        <w:jc w:val="both"/>
        <w:rPr>
          <w:rFonts w:ascii="Century Gothic" w:hAnsi="Century Gothic"/>
        </w:rPr>
      </w:pPr>
      <w:r w:rsidRPr="00A3051A">
        <w:rPr>
          <w:rFonts w:ascii="Century Gothic" w:hAnsi="Century Gothic"/>
        </w:rPr>
        <w:t xml:space="preserve">Visite </w:t>
      </w:r>
      <w:r>
        <w:rPr>
          <w:rFonts w:ascii="Century Gothic" w:hAnsi="Century Gothic"/>
        </w:rPr>
        <w:t xml:space="preserve">guidée </w:t>
      </w:r>
      <w:r w:rsidRPr="00A3051A">
        <w:rPr>
          <w:rFonts w:ascii="Century Gothic" w:hAnsi="Century Gothic"/>
        </w:rPr>
        <w:t xml:space="preserve">+ </w:t>
      </w:r>
      <w:r>
        <w:rPr>
          <w:rFonts w:ascii="Century Gothic" w:hAnsi="Century Gothic"/>
        </w:rPr>
        <w:t>visite libre dans le parc</w:t>
      </w:r>
    </w:p>
    <w:p w14:paraId="10049BC9" w14:textId="77777777" w:rsidR="004A671B" w:rsidRDefault="004A671B" w:rsidP="004A671B">
      <w:pPr>
        <w:jc w:val="both"/>
        <w:rPr>
          <w:rFonts w:ascii="Century Gothic" w:hAnsi="Century Gothic"/>
        </w:rPr>
      </w:pPr>
      <w:r>
        <w:rPr>
          <w:rFonts w:ascii="Century Gothic" w:hAnsi="Century Gothic"/>
        </w:rPr>
        <w:t xml:space="preserve">Petites histoires, secrets bien gardés, anecdotes surprenantes, venez découvrir lors de cette promenade au hameau de la Reine la vie quotidienne de la Cour, à l’heure estivale. Une incursion en famille dans la vie fourmillante du domaine aux heures ensoleillées de l’été. </w:t>
      </w:r>
    </w:p>
    <w:p w14:paraId="2195344D" w14:textId="77777777" w:rsidR="004A671B" w:rsidRPr="003D33B2" w:rsidRDefault="004A671B" w:rsidP="004A671B">
      <w:pPr>
        <w:jc w:val="both"/>
        <w:rPr>
          <w:rFonts w:ascii="Century Gothic" w:hAnsi="Century Gothic"/>
          <w:color w:val="FF0000"/>
        </w:rPr>
      </w:pPr>
      <w:r w:rsidRPr="003D33B2">
        <w:rPr>
          <w:rFonts w:ascii="Century Gothic" w:hAnsi="Century Gothic"/>
          <w:color w:val="FF0000"/>
        </w:rPr>
        <w:t>Le goûter est fourni par la Ville.</w:t>
      </w:r>
    </w:p>
    <w:p w14:paraId="5C892A7D" w14:textId="69CB3906" w:rsidR="008A031D" w:rsidRDefault="008A031D"/>
    <w:p w14:paraId="34577A31" w14:textId="77777777" w:rsidR="003D33B2" w:rsidRDefault="003D33B2"/>
    <w:p w14:paraId="53BB5821" w14:textId="2FBE4173" w:rsidR="008C02E6" w:rsidRDefault="008C02E6"/>
    <w:p w14:paraId="414DA386" w14:textId="30E1A44E" w:rsidR="001D2B18" w:rsidRDefault="001D2B18" w:rsidP="008C02E6">
      <w:pPr>
        <w:jc w:val="center"/>
        <w:rPr>
          <w:rFonts w:ascii="Century Gothic" w:hAnsi="Century Gothic"/>
          <w:b/>
          <w:bCs/>
          <w:sz w:val="26"/>
          <w:szCs w:val="26"/>
        </w:rPr>
      </w:pPr>
      <w:r>
        <w:rPr>
          <w:rFonts w:ascii="Century Gothic" w:hAnsi="Century Gothic"/>
          <w:b/>
          <w:bCs/>
          <w:noProof/>
          <w:sz w:val="26"/>
          <w:szCs w:val="26"/>
        </w:rPr>
        <mc:AlternateContent>
          <mc:Choice Requires="wps">
            <w:drawing>
              <wp:anchor distT="0" distB="0" distL="114300" distR="114300" simplePos="0" relativeHeight="251664384" behindDoc="0" locked="0" layoutInCell="1" allowOverlap="1" wp14:anchorId="78547756" wp14:editId="5CCDBF83">
                <wp:simplePos x="0" y="0"/>
                <wp:positionH relativeFrom="column">
                  <wp:posOffset>-38735</wp:posOffset>
                </wp:positionH>
                <wp:positionV relativeFrom="paragraph">
                  <wp:posOffset>52705</wp:posOffset>
                </wp:positionV>
                <wp:extent cx="1386840" cy="952500"/>
                <wp:effectExtent l="0" t="0" r="3810" b="0"/>
                <wp:wrapNone/>
                <wp:docPr id="13" name="Zone de texte 13"/>
                <wp:cNvGraphicFramePr/>
                <a:graphic xmlns:a="http://schemas.openxmlformats.org/drawingml/2006/main">
                  <a:graphicData uri="http://schemas.microsoft.com/office/word/2010/wordprocessingShape">
                    <wps:wsp>
                      <wps:cNvSpPr txBox="1"/>
                      <wps:spPr>
                        <a:xfrm>
                          <a:off x="0" y="0"/>
                          <a:ext cx="1386840" cy="952500"/>
                        </a:xfrm>
                        <a:prstGeom prst="rect">
                          <a:avLst/>
                        </a:prstGeom>
                        <a:solidFill>
                          <a:schemeClr val="lt1"/>
                        </a:solidFill>
                        <a:ln w="6350">
                          <a:noFill/>
                        </a:ln>
                      </wps:spPr>
                      <wps:txbx>
                        <w:txbxContent>
                          <w:p w14:paraId="5E595A9D" w14:textId="00627FE3" w:rsidR="008C02E6" w:rsidRDefault="006D014D" w:rsidP="008C02E6">
                            <w:r>
                              <w:rPr>
                                <w:noProof/>
                              </w:rPr>
                              <w:drawing>
                                <wp:inline distT="0" distB="0" distL="0" distR="0" wp14:anchorId="5DD0C895" wp14:editId="36EBDD56">
                                  <wp:extent cx="1257300" cy="854710"/>
                                  <wp:effectExtent l="0" t="0" r="0" b="254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7300" cy="854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547756" id="Zone de texte 13" o:spid="_x0000_s1030" type="#_x0000_t202" style="position:absolute;left:0;text-align:left;margin-left:-3.05pt;margin-top:4.15pt;width:109.2pt;height: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" fillcolor="white [3201]" stroked="f" strokeweight=".5pt">
                <v:textbox>
                  <w:txbxContent>
                    <w:p w14:paraId="5E595A9D" w14:textId="00627FE3" w:rsidR="008C02E6" w:rsidRDefault="006D014D" w:rsidP="008C02E6">
                      <w:r>
                        <w:rPr>
                          <w:noProof/>
                        </w:rPr>
                        <w:drawing>
                          <wp:inline distT="0" distB="0" distL="0" distR="0" wp14:anchorId="5DD0C895" wp14:editId="36EBDD56">
                            <wp:extent cx="1257300" cy="854710"/>
                            <wp:effectExtent l="0" t="0" r="0" b="254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7300" cy="854710"/>
                                    </a:xfrm>
                                    <a:prstGeom prst="rect">
                                      <a:avLst/>
                                    </a:prstGeom>
                                  </pic:spPr>
                                </pic:pic>
                              </a:graphicData>
                            </a:graphic>
                          </wp:inline>
                        </w:drawing>
                      </w:r>
                    </w:p>
                  </w:txbxContent>
                </v:textbox>
              </v:shape>
            </w:pict>
          </mc:Fallback>
        </mc:AlternateContent>
      </w:r>
      <w:r w:rsidR="008C02E6">
        <w:rPr>
          <w:rFonts w:ascii="Century Gothic" w:hAnsi="Century Gothic"/>
          <w:b/>
          <w:bCs/>
          <w:sz w:val="26"/>
          <w:szCs w:val="26"/>
        </w:rPr>
        <w:t xml:space="preserve">Cap </w:t>
      </w:r>
      <w:r w:rsidR="008C02E6" w:rsidRPr="001D2B18">
        <w:rPr>
          <w:rFonts w:ascii="Century Gothic" w:hAnsi="Century Gothic"/>
          <w:b/>
          <w:bCs/>
          <w:sz w:val="26"/>
          <w:szCs w:val="26"/>
        </w:rPr>
        <w:t xml:space="preserve">Enigme </w:t>
      </w:r>
      <w:r>
        <w:rPr>
          <w:rFonts w:ascii="Century Gothic" w:hAnsi="Century Gothic"/>
          <w:b/>
          <w:bCs/>
          <w:sz w:val="26"/>
          <w:szCs w:val="26"/>
        </w:rPr>
        <w:t>dans la f</w:t>
      </w:r>
      <w:r w:rsidR="008C02E6" w:rsidRPr="001D2B18">
        <w:rPr>
          <w:rFonts w:ascii="Century Gothic" w:hAnsi="Century Gothic"/>
          <w:b/>
          <w:bCs/>
          <w:sz w:val="26"/>
          <w:szCs w:val="26"/>
        </w:rPr>
        <w:t>orêt</w:t>
      </w:r>
    </w:p>
    <w:p w14:paraId="5FF0B0C2" w14:textId="6C458008" w:rsidR="008C02E6" w:rsidRDefault="008C02E6" w:rsidP="008C02E6">
      <w:pPr>
        <w:jc w:val="center"/>
        <w:rPr>
          <w:rFonts w:ascii="Century Gothic" w:hAnsi="Century Gothic"/>
          <w:b/>
          <w:bCs/>
          <w:sz w:val="26"/>
          <w:szCs w:val="26"/>
        </w:rPr>
      </w:pPr>
      <w:proofErr w:type="gramStart"/>
      <w:r w:rsidRPr="001D2B18">
        <w:rPr>
          <w:rFonts w:ascii="Century Gothic" w:hAnsi="Century Gothic"/>
          <w:b/>
          <w:bCs/>
          <w:sz w:val="26"/>
          <w:szCs w:val="26"/>
        </w:rPr>
        <w:t>de</w:t>
      </w:r>
      <w:proofErr w:type="gramEnd"/>
      <w:r w:rsidRPr="001D2B18">
        <w:rPr>
          <w:rFonts w:ascii="Century Gothic" w:hAnsi="Century Gothic"/>
          <w:b/>
          <w:bCs/>
          <w:sz w:val="26"/>
          <w:szCs w:val="26"/>
        </w:rPr>
        <w:t xml:space="preserve"> Sainte-Apolline</w:t>
      </w:r>
      <w:r w:rsidR="001D2B18" w:rsidRPr="001D2B18">
        <w:rPr>
          <w:rFonts w:ascii="Century Gothic" w:hAnsi="Century Gothic" w:cstheme="minorHAnsi"/>
          <w:b/>
          <w:bCs/>
          <w:sz w:val="26"/>
          <w:szCs w:val="26"/>
        </w:rPr>
        <w:t xml:space="preserve"> </w:t>
      </w:r>
      <w:r w:rsidR="001D2B18" w:rsidRPr="001D2B18">
        <w:rPr>
          <w:rFonts w:ascii="Century Gothic" w:hAnsi="Century Gothic" w:cstheme="minorHAnsi"/>
          <w:b/>
          <w:bCs/>
          <w:sz w:val="26"/>
          <w:szCs w:val="26"/>
        </w:rPr>
        <w:t>à Plaisir</w:t>
      </w:r>
      <w:r w:rsidRPr="001D2B18">
        <w:rPr>
          <w:rFonts w:ascii="Century Gothic" w:hAnsi="Century Gothic"/>
          <w:b/>
          <w:bCs/>
          <w:sz w:val="26"/>
          <w:szCs w:val="26"/>
        </w:rPr>
        <w:t xml:space="preserve"> (</w:t>
      </w:r>
      <w:r w:rsidRPr="001D2B18">
        <w:rPr>
          <w:rFonts w:ascii="Century Gothic" w:hAnsi="Century Gothic"/>
          <w:b/>
          <w:bCs/>
          <w:sz w:val="26"/>
          <w:szCs w:val="26"/>
        </w:rPr>
        <w:t>14</w:t>
      </w:r>
      <w:r w:rsidRPr="001D2B18">
        <w:rPr>
          <w:rFonts w:ascii="Century Gothic" w:hAnsi="Century Gothic"/>
          <w:b/>
          <w:bCs/>
          <w:sz w:val="26"/>
          <w:szCs w:val="26"/>
        </w:rPr>
        <w:t>-1</w:t>
      </w:r>
      <w:r w:rsidRPr="001D2B18">
        <w:rPr>
          <w:rFonts w:ascii="Century Gothic" w:hAnsi="Century Gothic"/>
          <w:b/>
          <w:bCs/>
          <w:sz w:val="26"/>
          <w:szCs w:val="26"/>
        </w:rPr>
        <w:t>6</w:t>
      </w:r>
      <w:r w:rsidRPr="001D2B18">
        <w:rPr>
          <w:rFonts w:ascii="Century Gothic" w:hAnsi="Century Gothic"/>
          <w:b/>
          <w:bCs/>
          <w:sz w:val="26"/>
          <w:szCs w:val="26"/>
        </w:rPr>
        <w:t xml:space="preserve"> ans)</w:t>
      </w:r>
    </w:p>
    <w:p w14:paraId="2FB9E981" w14:textId="4A38B4FC" w:rsidR="008C02E6" w:rsidRPr="00FA3C56" w:rsidRDefault="008C02E6" w:rsidP="008C02E6">
      <w:pPr>
        <w:jc w:val="center"/>
        <w:rPr>
          <w:rFonts w:ascii="Century Gothic" w:hAnsi="Century Gothic"/>
        </w:rPr>
      </w:pPr>
      <w:r>
        <w:rPr>
          <w:rFonts w:ascii="Century Gothic" w:hAnsi="Century Gothic"/>
        </w:rPr>
        <w:t>Vendredi 31</w:t>
      </w:r>
      <w:r w:rsidRPr="00FA3C56">
        <w:rPr>
          <w:rFonts w:ascii="Century Gothic" w:hAnsi="Century Gothic"/>
        </w:rPr>
        <w:t xml:space="preserve"> juillet 2020</w:t>
      </w:r>
    </w:p>
    <w:p w14:paraId="0A3FCA57" w14:textId="7FF5A761" w:rsidR="008C02E6" w:rsidRPr="00A3051A" w:rsidRDefault="008C02E6" w:rsidP="008C02E6">
      <w:pPr>
        <w:jc w:val="center"/>
        <w:rPr>
          <w:rFonts w:ascii="Century Gothic" w:hAnsi="Century Gothic"/>
        </w:rPr>
      </w:pPr>
      <w:r w:rsidRPr="00A3051A">
        <w:rPr>
          <w:rFonts w:ascii="Century Gothic" w:hAnsi="Century Gothic"/>
        </w:rPr>
        <w:t>De 1</w:t>
      </w:r>
      <w:r>
        <w:rPr>
          <w:rFonts w:ascii="Century Gothic" w:hAnsi="Century Gothic"/>
        </w:rPr>
        <w:t>0</w:t>
      </w:r>
      <w:r w:rsidRPr="00A3051A">
        <w:rPr>
          <w:rFonts w:ascii="Century Gothic" w:hAnsi="Century Gothic"/>
        </w:rPr>
        <w:t>h à 1</w:t>
      </w:r>
      <w:r>
        <w:rPr>
          <w:rFonts w:ascii="Century Gothic" w:hAnsi="Century Gothic"/>
        </w:rPr>
        <w:t>4</w:t>
      </w:r>
      <w:r w:rsidRPr="00A3051A">
        <w:rPr>
          <w:rFonts w:ascii="Century Gothic" w:hAnsi="Century Gothic"/>
        </w:rPr>
        <w:t>h (hors temps de transport)</w:t>
      </w:r>
    </w:p>
    <w:p w14:paraId="4C42223A" w14:textId="77777777" w:rsidR="008C02E6" w:rsidRPr="00A3051A" w:rsidRDefault="008C02E6" w:rsidP="008C02E6">
      <w:pPr>
        <w:jc w:val="center"/>
        <w:rPr>
          <w:rFonts w:ascii="Century Gothic" w:hAnsi="Century Gothic"/>
        </w:rPr>
      </w:pPr>
    </w:p>
    <w:p w14:paraId="51A32496" w14:textId="77777777" w:rsidR="008C02E6" w:rsidRDefault="008C02E6" w:rsidP="008C02E6">
      <w:pPr>
        <w:jc w:val="both"/>
        <w:rPr>
          <w:rFonts w:ascii="Century Gothic" w:hAnsi="Century Gothic"/>
        </w:rPr>
      </w:pPr>
      <w:r>
        <w:rPr>
          <w:rFonts w:ascii="Century Gothic" w:hAnsi="Century Gothic"/>
        </w:rPr>
        <w:t xml:space="preserve">Vous aurez une énigme à résoudre : </w:t>
      </w:r>
    </w:p>
    <w:p w14:paraId="04DDF29D" w14:textId="77777777" w:rsidR="008C02E6" w:rsidRPr="003208AE" w:rsidRDefault="008C02E6" w:rsidP="008C02E6">
      <w:pPr>
        <w:jc w:val="both"/>
        <w:rPr>
          <w:rFonts w:ascii="Century Gothic" w:hAnsi="Century Gothic"/>
          <w:i/>
          <w:iCs/>
        </w:rPr>
      </w:pPr>
      <w:r w:rsidRPr="003208AE">
        <w:rPr>
          <w:rFonts w:ascii="Century Gothic" w:hAnsi="Century Gothic"/>
          <w:i/>
          <w:iCs/>
        </w:rPr>
        <w:t>« Le souverain et l’épicurien l’emploient, chacun à sa manière »</w:t>
      </w:r>
    </w:p>
    <w:p w14:paraId="7A657A02" w14:textId="77777777" w:rsidR="008C02E6" w:rsidRDefault="008C02E6" w:rsidP="008C02E6">
      <w:pPr>
        <w:jc w:val="both"/>
        <w:rPr>
          <w:rFonts w:ascii="Century Gothic" w:hAnsi="Century Gothic"/>
        </w:rPr>
      </w:pPr>
      <w:r>
        <w:rPr>
          <w:rFonts w:ascii="Century Gothic" w:hAnsi="Century Gothic"/>
        </w:rPr>
        <w:t>Pour élucider cette énigme, vous découvrirez des indices aux 10 lieux indiqués sur la carte par un cercle. Sur chacun de ces lieux vous trouverez un élément architectural ou naturel ou encore un panneau pédagogique qui sont autant d’indices. Peu importe l’ordre dans lequel vous solutionner les indices.</w:t>
      </w:r>
    </w:p>
    <w:p w14:paraId="20946787" w14:textId="77777777" w:rsidR="008C02E6" w:rsidRPr="003D33B2" w:rsidRDefault="008C02E6" w:rsidP="008C02E6">
      <w:pPr>
        <w:jc w:val="both"/>
        <w:rPr>
          <w:rFonts w:ascii="Century Gothic" w:hAnsi="Century Gothic"/>
          <w:color w:val="FF0000"/>
        </w:rPr>
      </w:pPr>
      <w:r w:rsidRPr="003D33B2">
        <w:rPr>
          <w:rFonts w:ascii="Century Gothic" w:hAnsi="Century Gothic"/>
          <w:color w:val="FF0000"/>
        </w:rPr>
        <w:t>Le pique-nique est fourni par la Ville.</w:t>
      </w:r>
    </w:p>
    <w:sectPr w:rsidR="008C02E6" w:rsidRPr="003D33B2" w:rsidSect="00C339E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73"/>
    <w:rsid w:val="00004973"/>
    <w:rsid w:val="000A22D6"/>
    <w:rsid w:val="001D2B18"/>
    <w:rsid w:val="001E3E49"/>
    <w:rsid w:val="00210D2F"/>
    <w:rsid w:val="0025169A"/>
    <w:rsid w:val="002D773C"/>
    <w:rsid w:val="002F5307"/>
    <w:rsid w:val="00313FE9"/>
    <w:rsid w:val="003208AE"/>
    <w:rsid w:val="003D33B2"/>
    <w:rsid w:val="00440D80"/>
    <w:rsid w:val="004A671B"/>
    <w:rsid w:val="005A4631"/>
    <w:rsid w:val="006D014D"/>
    <w:rsid w:val="006D7A98"/>
    <w:rsid w:val="00753FA5"/>
    <w:rsid w:val="007C6965"/>
    <w:rsid w:val="008364FD"/>
    <w:rsid w:val="008A031D"/>
    <w:rsid w:val="008C02E6"/>
    <w:rsid w:val="00A3051A"/>
    <w:rsid w:val="00AA7630"/>
    <w:rsid w:val="00B17880"/>
    <w:rsid w:val="00B227E7"/>
    <w:rsid w:val="00B26ABE"/>
    <w:rsid w:val="00B75760"/>
    <w:rsid w:val="00B839B8"/>
    <w:rsid w:val="00C339E0"/>
    <w:rsid w:val="00C70570"/>
    <w:rsid w:val="00C870F4"/>
    <w:rsid w:val="00CE734D"/>
    <w:rsid w:val="00D471AB"/>
    <w:rsid w:val="00D50A30"/>
    <w:rsid w:val="00DB6C43"/>
    <w:rsid w:val="00E215B7"/>
    <w:rsid w:val="00EB421C"/>
    <w:rsid w:val="00FA3C56"/>
    <w:rsid w:val="00FC5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51F0"/>
  <w15:chartTrackingRefBased/>
  <w15:docId w15:val="{01133B0A-8FD0-48BF-B3D1-05F795C3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A03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A031D"/>
    <w:rPr>
      <w:b/>
      <w:bCs/>
    </w:rPr>
  </w:style>
  <w:style w:type="character" w:styleId="Accentuation">
    <w:name w:val="Emphasis"/>
    <w:basedOn w:val="Policepardfaut"/>
    <w:uiPriority w:val="20"/>
    <w:qFormat/>
    <w:rsid w:val="008A031D"/>
    <w:rPr>
      <w:i/>
      <w:iCs/>
    </w:rPr>
  </w:style>
  <w:style w:type="character" w:styleId="Lienhypertexte">
    <w:name w:val="Hyperlink"/>
    <w:basedOn w:val="Policepardfaut"/>
    <w:uiPriority w:val="99"/>
    <w:semiHidden/>
    <w:unhideWhenUsed/>
    <w:rsid w:val="008A03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3524904">
      <w:bodyDiv w:val="1"/>
      <w:marLeft w:val="0"/>
      <w:marRight w:val="0"/>
      <w:marTop w:val="0"/>
      <w:marBottom w:val="0"/>
      <w:divBdr>
        <w:top w:val="none" w:sz="0" w:space="0" w:color="auto"/>
        <w:left w:val="none" w:sz="0" w:space="0" w:color="auto"/>
        <w:bottom w:val="none" w:sz="0" w:space="0" w:color="auto"/>
        <w:right w:val="none" w:sz="0" w:space="0" w:color="auto"/>
      </w:divBdr>
      <w:divsChild>
        <w:div w:id="432240727">
          <w:marLeft w:val="0"/>
          <w:marRight w:val="300"/>
          <w:marTop w:val="0"/>
          <w:marBottom w:val="150"/>
          <w:divBdr>
            <w:top w:val="none" w:sz="0" w:space="0" w:color="auto"/>
            <w:left w:val="none" w:sz="0" w:space="0" w:color="auto"/>
            <w:bottom w:val="none" w:sz="0" w:space="0" w:color="auto"/>
            <w:right w:val="none" w:sz="0" w:space="0" w:color="auto"/>
          </w:divBdr>
        </w:div>
        <w:div w:id="1231428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378</Words>
  <Characters>2080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MALGOUYRES</dc:creator>
  <cp:keywords/>
  <dc:description/>
  <cp:lastModifiedBy>Céline MALGOUYRES</cp:lastModifiedBy>
  <cp:revision>57</cp:revision>
  <dcterms:created xsi:type="dcterms:W3CDTF">2020-06-29T07:54:00Z</dcterms:created>
  <dcterms:modified xsi:type="dcterms:W3CDTF">2020-06-29T09:07:00Z</dcterms:modified>
</cp:coreProperties>
</file>